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52C" w:rsidRPr="00E92F8F" w:rsidRDefault="00D5152C" w:rsidP="00D5152C">
      <w:pPr>
        <w:spacing w:before="120" w:after="120" w:line="264" w:lineRule="auto"/>
        <w:jc w:val="right"/>
        <w:rPr>
          <w:rFonts w:cstheme="minorHAnsi"/>
          <w:b/>
          <w:bCs/>
          <w:iCs/>
          <w:sz w:val="24"/>
          <w:szCs w:val="24"/>
          <w:lang w:val="tr-TR"/>
        </w:rPr>
      </w:pPr>
      <w:r w:rsidRPr="00E92F8F">
        <w:rPr>
          <w:rFonts w:cstheme="minorHAnsi"/>
          <w:b/>
          <w:sz w:val="24"/>
          <w:szCs w:val="24"/>
          <w:lang w:val="tr-TR"/>
        </w:rPr>
        <w:t>Zehra Enligün</w:t>
      </w:r>
      <w:r w:rsidRPr="00E92F8F">
        <w:rPr>
          <w:rFonts w:cstheme="minorHAnsi"/>
          <w:b/>
          <w:bCs/>
          <w:iCs/>
          <w:sz w:val="24"/>
          <w:szCs w:val="24"/>
          <w:lang w:val="tr-TR"/>
        </w:rPr>
        <w:t xml:space="preserve">* </w:t>
      </w:r>
    </w:p>
    <w:p w:rsidR="00D5152C" w:rsidRPr="00E92F8F" w:rsidRDefault="00D5152C" w:rsidP="00D5152C">
      <w:pPr>
        <w:spacing w:before="120" w:after="120" w:line="264" w:lineRule="auto"/>
        <w:jc w:val="right"/>
        <w:rPr>
          <w:rFonts w:cstheme="minorHAnsi"/>
          <w:b/>
          <w:bCs/>
          <w:i/>
          <w:iCs/>
          <w:sz w:val="24"/>
          <w:szCs w:val="24"/>
          <w:lang w:val="tr-TR"/>
        </w:rPr>
      </w:pPr>
      <w:r w:rsidRPr="00E92F8F">
        <w:rPr>
          <w:rFonts w:cstheme="minorHAnsi"/>
          <w:b/>
          <w:bCs/>
          <w:i/>
          <w:iCs/>
          <w:sz w:val="24"/>
          <w:szCs w:val="24"/>
          <w:lang w:val="tr-TR"/>
        </w:rPr>
        <w:t xml:space="preserve">AIPPI Türkiye / Fikri Mülkiyet Hakları Koruma </w:t>
      </w:r>
      <w:proofErr w:type="spellStart"/>
      <w:r w:rsidRPr="00E92F8F">
        <w:rPr>
          <w:rFonts w:cstheme="minorHAnsi"/>
          <w:b/>
          <w:bCs/>
          <w:i/>
          <w:iCs/>
          <w:sz w:val="24"/>
          <w:szCs w:val="24"/>
          <w:lang w:val="tr-TR"/>
        </w:rPr>
        <w:t>Derneği</w:t>
      </w:r>
      <w:proofErr w:type="spellEnd"/>
      <w:r w:rsidRPr="00E92F8F">
        <w:rPr>
          <w:rFonts w:cstheme="minorHAnsi"/>
          <w:b/>
          <w:bCs/>
          <w:i/>
          <w:iCs/>
          <w:sz w:val="24"/>
          <w:szCs w:val="24"/>
          <w:lang w:val="tr-TR"/>
        </w:rPr>
        <w:t xml:space="preserve"> Üyesi</w:t>
      </w:r>
    </w:p>
    <w:p w:rsidR="00D5152C" w:rsidRPr="00241592" w:rsidRDefault="00D5152C" w:rsidP="00D5152C">
      <w:pPr>
        <w:pStyle w:val="GvdeMetni"/>
        <w:spacing w:before="120" w:after="120" w:line="264" w:lineRule="auto"/>
        <w:jc w:val="center"/>
        <w:rPr>
          <w:rFonts w:cstheme="minorHAnsi"/>
          <w:b/>
          <w:sz w:val="26"/>
          <w:szCs w:val="26"/>
          <w:lang w:val="tr-TR"/>
        </w:rPr>
      </w:pPr>
      <w:r w:rsidRPr="00241592">
        <w:rPr>
          <w:rFonts w:cstheme="minorHAnsi"/>
          <w:b/>
          <w:sz w:val="26"/>
          <w:szCs w:val="26"/>
          <w:lang w:val="tr-TR"/>
        </w:rPr>
        <w:t xml:space="preserve">IP </w:t>
      </w:r>
      <w:proofErr w:type="spellStart"/>
      <w:r w:rsidRPr="00241592">
        <w:rPr>
          <w:rFonts w:cstheme="minorHAnsi"/>
          <w:b/>
          <w:sz w:val="26"/>
          <w:szCs w:val="26"/>
          <w:lang w:val="tr-TR"/>
        </w:rPr>
        <w:t>Camp</w:t>
      </w:r>
      <w:proofErr w:type="spellEnd"/>
      <w:r w:rsidRPr="00241592">
        <w:rPr>
          <w:rFonts w:cstheme="minorHAnsi"/>
          <w:b/>
          <w:sz w:val="26"/>
          <w:szCs w:val="26"/>
          <w:lang w:val="tr-TR"/>
        </w:rPr>
        <w:t xml:space="preserve"> 2022: </w:t>
      </w:r>
      <w:proofErr w:type="spellStart"/>
      <w:r w:rsidRPr="00241592">
        <w:rPr>
          <w:rFonts w:cstheme="minorHAnsi"/>
          <w:b/>
          <w:sz w:val="26"/>
          <w:szCs w:val="26"/>
          <w:lang w:val="tr-TR"/>
        </w:rPr>
        <w:t>Pandemiden</w:t>
      </w:r>
      <w:proofErr w:type="spellEnd"/>
      <w:r w:rsidRPr="00241592">
        <w:rPr>
          <w:rFonts w:cstheme="minorHAnsi"/>
          <w:b/>
          <w:sz w:val="26"/>
          <w:szCs w:val="26"/>
          <w:lang w:val="tr-TR"/>
        </w:rPr>
        <w:t xml:space="preserve"> Sonra İlk</w:t>
      </w:r>
    </w:p>
    <w:p w:rsidR="00D5152C" w:rsidRPr="00E92F8F" w:rsidRDefault="00D5152C" w:rsidP="00D5152C">
      <w:pPr>
        <w:spacing w:before="120" w:after="120" w:line="264" w:lineRule="auto"/>
        <w:jc w:val="both"/>
        <w:rPr>
          <w:rFonts w:cstheme="minorHAnsi"/>
          <w:sz w:val="24"/>
          <w:szCs w:val="24"/>
          <w:lang w:val="tr-TR"/>
        </w:rPr>
      </w:pPr>
      <w:r w:rsidRPr="00E92F8F">
        <w:rPr>
          <w:rFonts w:cstheme="minorHAnsi"/>
          <w:sz w:val="24"/>
          <w:szCs w:val="24"/>
          <w:lang w:val="tr-TR"/>
        </w:rPr>
        <w:t xml:space="preserve">2019’da düzenlenen etkinlik sonrasında araya </w:t>
      </w:r>
      <w:proofErr w:type="spellStart"/>
      <w:r w:rsidRPr="00E92F8F">
        <w:rPr>
          <w:rFonts w:cstheme="minorHAnsi"/>
          <w:sz w:val="24"/>
          <w:szCs w:val="24"/>
          <w:lang w:val="tr-TR"/>
        </w:rPr>
        <w:t>pandeminin</w:t>
      </w:r>
      <w:proofErr w:type="spellEnd"/>
      <w:r w:rsidRPr="00E92F8F">
        <w:rPr>
          <w:rFonts w:cstheme="minorHAnsi"/>
          <w:sz w:val="24"/>
          <w:szCs w:val="24"/>
          <w:lang w:val="tr-TR"/>
        </w:rPr>
        <w:t xml:space="preserve"> girmesiyle gerçekleştirilemeyen IP </w:t>
      </w:r>
      <w:proofErr w:type="spellStart"/>
      <w:r w:rsidRPr="00E92F8F">
        <w:rPr>
          <w:rFonts w:cstheme="minorHAnsi"/>
          <w:sz w:val="24"/>
          <w:szCs w:val="24"/>
          <w:lang w:val="tr-TR"/>
        </w:rPr>
        <w:t>Camp</w:t>
      </w:r>
      <w:proofErr w:type="spellEnd"/>
      <w:r w:rsidRPr="00E92F8F">
        <w:rPr>
          <w:rFonts w:cstheme="minorHAnsi"/>
          <w:sz w:val="24"/>
          <w:szCs w:val="24"/>
          <w:lang w:val="tr-TR"/>
        </w:rPr>
        <w:t xml:space="preserve">, </w:t>
      </w:r>
      <w:proofErr w:type="spellStart"/>
      <w:r w:rsidRPr="00E92F8F">
        <w:rPr>
          <w:rFonts w:cstheme="minorHAnsi"/>
          <w:sz w:val="24"/>
          <w:szCs w:val="24"/>
          <w:lang w:val="tr-TR"/>
        </w:rPr>
        <w:t>pandemiden</w:t>
      </w:r>
      <w:proofErr w:type="spellEnd"/>
      <w:r w:rsidRPr="00E92F8F">
        <w:rPr>
          <w:rFonts w:cstheme="minorHAnsi"/>
          <w:sz w:val="24"/>
          <w:szCs w:val="24"/>
          <w:lang w:val="tr-TR"/>
        </w:rPr>
        <w:t xml:space="preserve"> bu yana ilk kez 29-30 Eylül, 1 Ekim 2022 tarihlerinde gerçekleştirildi. </w:t>
      </w:r>
      <w:proofErr w:type="spellStart"/>
      <w:r w:rsidRPr="00E92F8F">
        <w:rPr>
          <w:rFonts w:cstheme="minorHAnsi"/>
          <w:sz w:val="24"/>
          <w:szCs w:val="24"/>
          <w:lang w:val="tr-TR"/>
        </w:rPr>
        <w:t>Pandemi</w:t>
      </w:r>
      <w:proofErr w:type="spellEnd"/>
      <w:r w:rsidRPr="00E92F8F">
        <w:rPr>
          <w:rFonts w:cstheme="minorHAnsi"/>
          <w:sz w:val="24"/>
          <w:szCs w:val="24"/>
          <w:lang w:val="tr-TR"/>
        </w:rPr>
        <w:t xml:space="preserve"> eşliğinde devam ettiğimiz hayatlarımıza çevrimiçi etkinliklere ek olarak yüz yüze görüşebildiğimiz, daha alışkın olduğumuz ve heves ettiğimiz şekilde sosyalleşebildiğimiz, aynı masa etrafında sohbet edebildiğimiz etkinliklere de dönmeye başlamanın hepimize iyi geldiğini düşünüyorum.</w:t>
      </w:r>
    </w:p>
    <w:p w:rsidR="00D5152C" w:rsidRPr="00E92F8F" w:rsidRDefault="00D5152C" w:rsidP="00D5152C">
      <w:pPr>
        <w:spacing w:before="120" w:after="120" w:line="264" w:lineRule="auto"/>
        <w:jc w:val="both"/>
        <w:rPr>
          <w:rFonts w:cstheme="minorHAnsi"/>
          <w:sz w:val="24"/>
          <w:szCs w:val="24"/>
          <w:lang w:val="tr-TR"/>
        </w:rPr>
      </w:pPr>
      <w:proofErr w:type="gramStart"/>
      <w:r w:rsidRPr="00E92F8F">
        <w:rPr>
          <w:rFonts w:cstheme="minorHAnsi"/>
          <w:sz w:val="24"/>
          <w:szCs w:val="24"/>
          <w:lang w:val="tr-TR"/>
        </w:rPr>
        <w:t xml:space="preserve">Eğitmenler arasında yer aldığım IP </w:t>
      </w:r>
      <w:proofErr w:type="spellStart"/>
      <w:r w:rsidRPr="00E92F8F">
        <w:rPr>
          <w:rFonts w:cstheme="minorHAnsi"/>
          <w:sz w:val="24"/>
          <w:szCs w:val="24"/>
          <w:lang w:val="tr-TR"/>
        </w:rPr>
        <w:t>Camp</w:t>
      </w:r>
      <w:proofErr w:type="spellEnd"/>
      <w:r w:rsidRPr="00E92F8F">
        <w:rPr>
          <w:rFonts w:cstheme="minorHAnsi"/>
          <w:sz w:val="24"/>
          <w:szCs w:val="24"/>
          <w:lang w:val="tr-TR"/>
        </w:rPr>
        <w:t xml:space="preserve"> 2022’de Stratejik Patent Portföy Yönetimi konu başlığı çerçevesinde yerli ve yabancı eğitmenler tarafından Patent Haritalama, Analiz, Benchmarking, Patent Değerleme, Patent Başvuru Stratejileri, Faaliyet Serbestliği Stratejileri, Anlaşmazlık/Dava Stratejileri, Lisanslama Stratejileri, Üniversite ve Sanayi Perspektiflerinden Ortak AR-GE Projelerinde Fikri Haklar Yönetimi ile </w:t>
      </w:r>
      <w:proofErr w:type="spellStart"/>
      <w:r w:rsidRPr="00E92F8F">
        <w:rPr>
          <w:rFonts w:cstheme="minorHAnsi"/>
          <w:sz w:val="24"/>
          <w:szCs w:val="24"/>
          <w:lang w:val="tr-TR"/>
        </w:rPr>
        <w:t>Üniter</w:t>
      </w:r>
      <w:proofErr w:type="spellEnd"/>
      <w:r w:rsidRPr="00E92F8F">
        <w:rPr>
          <w:rFonts w:cstheme="minorHAnsi"/>
          <w:sz w:val="24"/>
          <w:szCs w:val="24"/>
          <w:lang w:val="tr-TR"/>
        </w:rPr>
        <w:t xml:space="preserve"> Patent konuları çalışıldı. </w:t>
      </w:r>
      <w:proofErr w:type="gramEnd"/>
      <w:r w:rsidRPr="00E92F8F">
        <w:rPr>
          <w:rFonts w:cstheme="minorHAnsi"/>
          <w:sz w:val="24"/>
          <w:szCs w:val="24"/>
          <w:lang w:val="tr-TR"/>
        </w:rPr>
        <w:t xml:space="preserve">Son gün ise teknoloji transferi ve patentlerin ticarileştirilmesinde sıradaki </w:t>
      </w:r>
      <w:proofErr w:type="gramStart"/>
      <w:r w:rsidRPr="00E92F8F">
        <w:rPr>
          <w:rFonts w:cstheme="minorHAnsi"/>
          <w:sz w:val="24"/>
          <w:szCs w:val="24"/>
          <w:lang w:val="tr-TR"/>
        </w:rPr>
        <w:t>trendler</w:t>
      </w:r>
      <w:proofErr w:type="gramEnd"/>
      <w:r w:rsidRPr="00E92F8F">
        <w:rPr>
          <w:rFonts w:cstheme="minorHAnsi"/>
          <w:sz w:val="24"/>
          <w:szCs w:val="24"/>
          <w:lang w:val="tr-TR"/>
        </w:rPr>
        <w:t>, beklentiler çerçevesinde sohbetler gerçekleştirildi.</w:t>
      </w:r>
    </w:p>
    <w:p w:rsidR="00D5152C" w:rsidRPr="00E92F8F" w:rsidRDefault="00D5152C" w:rsidP="00D5152C">
      <w:pPr>
        <w:spacing w:before="120" w:after="120" w:line="264" w:lineRule="auto"/>
        <w:jc w:val="both"/>
        <w:rPr>
          <w:rFonts w:cstheme="minorHAnsi"/>
          <w:sz w:val="24"/>
          <w:szCs w:val="24"/>
          <w:lang w:val="tr-TR"/>
        </w:rPr>
      </w:pPr>
      <w:r w:rsidRPr="00E92F8F">
        <w:rPr>
          <w:rFonts w:cstheme="minorHAnsi"/>
          <w:sz w:val="24"/>
          <w:szCs w:val="24"/>
          <w:lang w:val="tr-TR"/>
        </w:rPr>
        <w:t xml:space="preserve">LES </w:t>
      </w:r>
      <w:proofErr w:type="spellStart"/>
      <w:r w:rsidRPr="00E92F8F">
        <w:rPr>
          <w:rFonts w:cstheme="minorHAnsi"/>
          <w:sz w:val="24"/>
          <w:szCs w:val="24"/>
          <w:lang w:val="tr-TR"/>
        </w:rPr>
        <w:t>Turkey</w:t>
      </w:r>
      <w:proofErr w:type="spellEnd"/>
      <w:r w:rsidRPr="00E92F8F">
        <w:rPr>
          <w:rFonts w:cstheme="minorHAnsi"/>
          <w:sz w:val="24"/>
          <w:szCs w:val="24"/>
          <w:lang w:val="tr-TR"/>
        </w:rPr>
        <w:t xml:space="preserve"> tarafından düzenlenen IP </w:t>
      </w:r>
      <w:proofErr w:type="spellStart"/>
      <w:r w:rsidRPr="00E92F8F">
        <w:rPr>
          <w:rFonts w:cstheme="minorHAnsi"/>
          <w:sz w:val="24"/>
          <w:szCs w:val="24"/>
          <w:lang w:val="tr-TR"/>
        </w:rPr>
        <w:t>Camp’te</w:t>
      </w:r>
      <w:proofErr w:type="spellEnd"/>
      <w:r w:rsidRPr="00E92F8F">
        <w:rPr>
          <w:rFonts w:cstheme="minorHAnsi"/>
          <w:sz w:val="24"/>
          <w:szCs w:val="24"/>
          <w:lang w:val="tr-TR"/>
        </w:rPr>
        <w:t xml:space="preserve"> teknoloji transferi, lisanslama ve ticarileştirme odağında yüksek verim alındığını, paylaşılan bilgilerin ve dahası deneyimlerin çok kıymetli olduğunu düşünüyorum. </w:t>
      </w:r>
    </w:p>
    <w:p w:rsidR="00D5152C" w:rsidRPr="00E92F8F" w:rsidRDefault="00D5152C" w:rsidP="00D5152C">
      <w:pPr>
        <w:spacing w:before="120" w:after="120" w:line="264" w:lineRule="auto"/>
        <w:jc w:val="both"/>
        <w:rPr>
          <w:rFonts w:cstheme="minorHAnsi"/>
          <w:sz w:val="24"/>
          <w:szCs w:val="24"/>
          <w:lang w:val="tr-TR"/>
        </w:rPr>
      </w:pPr>
      <w:r w:rsidRPr="00E92F8F">
        <w:rPr>
          <w:rFonts w:cstheme="minorHAnsi"/>
          <w:sz w:val="24"/>
          <w:szCs w:val="24"/>
          <w:lang w:val="tr-TR"/>
        </w:rPr>
        <w:t xml:space="preserve">Sonraki IP </w:t>
      </w:r>
      <w:proofErr w:type="spellStart"/>
      <w:r w:rsidRPr="00E92F8F">
        <w:rPr>
          <w:rFonts w:cstheme="minorHAnsi"/>
          <w:sz w:val="24"/>
          <w:szCs w:val="24"/>
          <w:lang w:val="tr-TR"/>
        </w:rPr>
        <w:t>Camp’i</w:t>
      </w:r>
      <w:proofErr w:type="spellEnd"/>
      <w:r w:rsidRPr="00E92F8F">
        <w:rPr>
          <w:rFonts w:cstheme="minorHAnsi"/>
          <w:sz w:val="24"/>
          <w:szCs w:val="24"/>
          <w:lang w:val="tr-TR"/>
        </w:rPr>
        <w:t xml:space="preserve"> hep birlikte sabırsızlıkla bekliyoruz.</w:t>
      </w:r>
    </w:p>
    <w:p w:rsidR="00D5152C" w:rsidRPr="00E92F8F" w:rsidRDefault="00D5152C" w:rsidP="00D5152C">
      <w:pPr>
        <w:pStyle w:val="GvdeMetni"/>
        <w:spacing w:before="120" w:after="120" w:line="264" w:lineRule="auto"/>
        <w:jc w:val="center"/>
        <w:rPr>
          <w:rFonts w:cstheme="minorHAnsi"/>
          <w:b/>
          <w:i/>
          <w:iCs/>
          <w:sz w:val="24"/>
          <w:szCs w:val="24"/>
          <w:lang w:val="tr-TR"/>
        </w:rPr>
      </w:pPr>
    </w:p>
    <w:p w:rsidR="00D5152C" w:rsidRPr="00E92F8F" w:rsidRDefault="00D5152C" w:rsidP="00D5152C">
      <w:pPr>
        <w:spacing w:before="120" w:after="120" w:line="264" w:lineRule="auto"/>
        <w:rPr>
          <w:rFonts w:cstheme="minorHAnsi"/>
          <w:b/>
          <w:i/>
          <w:iCs/>
          <w:sz w:val="24"/>
          <w:szCs w:val="24"/>
          <w:lang w:val="tr-TR"/>
        </w:rPr>
      </w:pPr>
      <w:r w:rsidRPr="00E92F8F">
        <w:rPr>
          <w:rFonts w:cstheme="minorHAnsi"/>
          <w:b/>
          <w:i/>
          <w:iCs/>
          <w:sz w:val="24"/>
          <w:szCs w:val="24"/>
          <w:lang w:val="tr-TR"/>
        </w:rPr>
        <w:t xml:space="preserve">* Fikri Sermaye Yönetim Danışmanı, Patent ve Marka Vekili, Ankara Patent, </w:t>
      </w:r>
      <w:hyperlink r:id="rId4" w:history="1">
        <w:r w:rsidRPr="00E92F8F">
          <w:rPr>
            <w:rStyle w:val="Kpr"/>
            <w:rFonts w:cstheme="minorHAnsi"/>
            <w:b/>
            <w:i/>
            <w:iCs/>
            <w:sz w:val="24"/>
            <w:szCs w:val="24"/>
            <w:lang w:val="tr-TR"/>
          </w:rPr>
          <w:t>zehra.enligun@ankarapatent.com</w:t>
        </w:r>
      </w:hyperlink>
      <w:r w:rsidRPr="00E92F8F">
        <w:rPr>
          <w:rFonts w:cstheme="minorHAnsi"/>
          <w:b/>
          <w:i/>
          <w:iCs/>
          <w:sz w:val="24"/>
          <w:szCs w:val="24"/>
          <w:lang w:val="tr-TR"/>
        </w:rPr>
        <w:t xml:space="preserve"> </w:t>
      </w:r>
    </w:p>
    <w:p w:rsidR="00164C4B" w:rsidRDefault="00164C4B">
      <w:bookmarkStart w:id="0" w:name="_GoBack"/>
      <w:bookmarkEnd w:id="0"/>
    </w:p>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52C"/>
    <w:rsid w:val="00164C4B"/>
    <w:rsid w:val="00D5152C"/>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C25ED-5576-4FC7-BD41-EB94097F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52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qFormat/>
    <w:rsid w:val="00D5152C"/>
    <w:pPr>
      <w:spacing w:after="180" w:line="260" w:lineRule="atLeast"/>
    </w:pPr>
    <w:rPr>
      <w:rFonts w:eastAsiaTheme="minorEastAsia"/>
      <w:szCs w:val="28"/>
      <w:lang w:eastAsia="zh-CN"/>
    </w:rPr>
  </w:style>
  <w:style w:type="character" w:customStyle="1" w:styleId="GvdeMetniChar">
    <w:name w:val="Gövde Metni Char"/>
    <w:basedOn w:val="VarsaylanParagrafYazTipi"/>
    <w:link w:val="GvdeMetni"/>
    <w:rsid w:val="00D5152C"/>
    <w:rPr>
      <w:rFonts w:eastAsiaTheme="minorEastAsia"/>
      <w:szCs w:val="28"/>
      <w:lang w:eastAsia="zh-CN"/>
    </w:rPr>
  </w:style>
  <w:style w:type="character" w:styleId="Kpr">
    <w:name w:val="Hyperlink"/>
    <w:uiPriority w:val="99"/>
    <w:rsid w:val="00D515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ehra.enligun@ankarapatent.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1365</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2024-02-13T12:46:00Z</dcterms:created>
  <dcterms:modified xsi:type="dcterms:W3CDTF">2024-02-13T12:46:00Z</dcterms:modified>
</cp:coreProperties>
</file>